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D95F" w14:textId="77777777" w:rsidR="00C64987" w:rsidRPr="005A3F0E" w:rsidRDefault="00C64987" w:rsidP="00C64987">
      <w:pPr>
        <w:rPr>
          <w:rFonts w:asciiTheme="minorHAnsi" w:hAnsiTheme="minorHAnsi" w:cstheme="minorHAnsi"/>
        </w:rPr>
      </w:pPr>
    </w:p>
    <w:p w14:paraId="58CDE894" w14:textId="77777777" w:rsidR="00C64987" w:rsidRPr="005A3F0E" w:rsidRDefault="00C64987" w:rsidP="00C64987">
      <w:pPr>
        <w:rPr>
          <w:rFonts w:asciiTheme="minorHAnsi" w:hAnsiTheme="minorHAnsi" w:cstheme="minorHAnsi"/>
        </w:rPr>
      </w:pPr>
      <w:r w:rsidRPr="005A3F0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739522D" wp14:editId="5D12457D">
            <wp:simplePos x="0" y="0"/>
            <wp:positionH relativeFrom="margin">
              <wp:posOffset>-252730</wp:posOffset>
            </wp:positionH>
            <wp:positionV relativeFrom="margin">
              <wp:posOffset>-513080</wp:posOffset>
            </wp:positionV>
            <wp:extent cx="1958340" cy="9144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05226" w14:textId="7AF9FA6E" w:rsidR="00C64987" w:rsidRPr="005A3F0E" w:rsidRDefault="007E58F7" w:rsidP="00C64987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</w:t>
      </w:r>
      <w:r w:rsidR="00C64987" w:rsidRPr="005A3F0E">
        <w:rPr>
          <w:rFonts w:asciiTheme="minorHAnsi" w:hAnsiTheme="minorHAnsi" w:cstheme="minorHAnsi"/>
          <w:b/>
          <w:sz w:val="28"/>
        </w:rPr>
        <w:t>MEDIA ADVISORY</w:t>
      </w:r>
    </w:p>
    <w:p w14:paraId="197C6CAA" w14:textId="6C8C91FA" w:rsidR="009B26FB" w:rsidRDefault="00C64987" w:rsidP="009B26FB">
      <w:pPr>
        <w:ind w:left="2160" w:firstLine="720"/>
        <w:jc w:val="right"/>
        <w:rPr>
          <w:rFonts w:asciiTheme="minorHAnsi" w:hAnsiTheme="minorHAnsi" w:cstheme="minorHAnsi"/>
        </w:rPr>
      </w:pPr>
      <w:r w:rsidRPr="005A3F0E">
        <w:rPr>
          <w:rFonts w:asciiTheme="minorHAnsi" w:hAnsiTheme="minorHAnsi" w:cstheme="minorHAnsi"/>
        </w:rPr>
        <w:t xml:space="preserve"> Contact</w:t>
      </w:r>
      <w:r w:rsidR="007E58F7">
        <w:rPr>
          <w:rFonts w:asciiTheme="minorHAnsi" w:hAnsiTheme="minorHAnsi" w:cstheme="minorHAnsi"/>
        </w:rPr>
        <w:t>: Mandy Patrick</w:t>
      </w:r>
      <w:r w:rsidRPr="005A3F0E">
        <w:rPr>
          <w:rFonts w:asciiTheme="minorHAnsi" w:hAnsiTheme="minorHAnsi" w:cstheme="minorHAnsi"/>
        </w:rPr>
        <w:t xml:space="preserve">– Texas A&amp;M AgriLife Extension                                          </w:t>
      </w:r>
      <w:hyperlink r:id="rId9" w:history="1">
        <w:r w:rsidR="007E58F7" w:rsidRPr="002D0ED3">
          <w:rPr>
            <w:rStyle w:val="Hyperlink"/>
            <w:rFonts w:asciiTheme="minorHAnsi" w:hAnsiTheme="minorHAnsi" w:cstheme="minorHAnsi"/>
          </w:rPr>
          <w:t>mandy.patrick@ag.tamu.edu</w:t>
        </w:r>
      </w:hyperlink>
      <w:r w:rsidR="007E58F7">
        <w:rPr>
          <w:rFonts w:asciiTheme="minorHAnsi" w:hAnsiTheme="minorHAnsi" w:cstheme="minorHAnsi"/>
        </w:rPr>
        <w:t xml:space="preserve">  903-236-8429</w:t>
      </w:r>
    </w:p>
    <w:p w14:paraId="67C916FC" w14:textId="77777777" w:rsidR="007E58F7" w:rsidRPr="005A3F0E" w:rsidRDefault="007E58F7" w:rsidP="009B26FB">
      <w:pPr>
        <w:ind w:left="2160" w:firstLine="720"/>
        <w:jc w:val="right"/>
        <w:rPr>
          <w:rFonts w:asciiTheme="minorHAnsi" w:hAnsiTheme="minorHAnsi" w:cstheme="minorHAnsi"/>
        </w:rPr>
      </w:pPr>
    </w:p>
    <w:p w14:paraId="2B378CDB" w14:textId="6ADD4C5D" w:rsidR="00C64987" w:rsidRPr="00315FEB" w:rsidRDefault="009B26FB" w:rsidP="009B26FB">
      <w:pPr>
        <w:jc w:val="center"/>
        <w:rPr>
          <w:rFonts w:asciiTheme="minorHAnsi" w:hAnsiTheme="minorHAnsi" w:cstheme="minorHAnsi"/>
          <w:sz w:val="32"/>
          <w:szCs w:val="32"/>
        </w:rPr>
      </w:pPr>
      <w:r w:rsidRPr="00315FEB">
        <w:rPr>
          <w:rFonts w:asciiTheme="minorHAnsi" w:hAnsiTheme="minorHAnsi" w:cstheme="minorHAnsi"/>
          <w:sz w:val="32"/>
          <w:szCs w:val="32"/>
        </w:rPr>
        <w:t xml:space="preserve">Celebrate </w:t>
      </w:r>
      <w:r w:rsidRPr="00315FEB">
        <w:rPr>
          <w:rFonts w:asciiTheme="minorHAnsi" w:hAnsiTheme="minorHAnsi" w:cstheme="minorHAnsi"/>
          <w:color w:val="313131"/>
          <w:sz w:val="32"/>
          <w:szCs w:val="32"/>
          <w:shd w:val="clear" w:color="auto" w:fill="FFFFFF"/>
        </w:rPr>
        <w:t>National Nutrition Month</w:t>
      </w:r>
      <w:r w:rsidRPr="00315FEB">
        <w:rPr>
          <w:rFonts w:asciiTheme="minorHAnsi" w:hAnsiTheme="minorHAnsi" w:cstheme="minorHAnsi"/>
          <w:color w:val="313131"/>
          <w:sz w:val="32"/>
          <w:szCs w:val="32"/>
          <w:shd w:val="clear" w:color="auto" w:fill="FFFFFF"/>
          <w:vertAlign w:val="superscript"/>
        </w:rPr>
        <w:t>®</w:t>
      </w:r>
      <w:r w:rsidRPr="00315FEB">
        <w:rPr>
          <w:rFonts w:asciiTheme="minorHAnsi" w:hAnsiTheme="minorHAnsi" w:cstheme="minorHAnsi"/>
          <w:color w:val="313131"/>
          <w:sz w:val="32"/>
          <w:szCs w:val="32"/>
          <w:shd w:val="clear" w:color="auto" w:fill="FFFFFF"/>
        </w:rPr>
        <w:t> by Eating Right, Bite by Bite</w:t>
      </w:r>
    </w:p>
    <w:p w14:paraId="0B94104E" w14:textId="3B352DBE" w:rsidR="007B2DF8" w:rsidRPr="00943D24" w:rsidRDefault="003135C4" w:rsidP="009951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</w:rPr>
      </w:pPr>
      <w:r w:rsidRPr="00943D24">
        <w:rPr>
          <w:rFonts w:asciiTheme="minorHAnsi" w:hAnsiTheme="minorHAnsi" w:cstheme="minorHAnsi"/>
        </w:rPr>
        <w:tab/>
      </w:r>
      <w:r w:rsidR="009A4BA8" w:rsidRPr="00943D24">
        <w:rPr>
          <w:rFonts w:asciiTheme="minorHAnsi" w:hAnsiTheme="minorHAnsi" w:cstheme="minorHAnsi"/>
        </w:rPr>
        <w:t xml:space="preserve">The Academy of Nutrition and Dietetics </w:t>
      </w:r>
      <w:r w:rsidR="005A023E" w:rsidRPr="00943D24">
        <w:rPr>
          <w:rFonts w:asciiTheme="minorHAnsi" w:hAnsiTheme="minorHAnsi" w:cstheme="minorHAnsi"/>
        </w:rPr>
        <w:t xml:space="preserve">invites you to celebrate </w:t>
      </w:r>
      <w:r w:rsidR="00830158" w:rsidRPr="00943D24">
        <w:rPr>
          <w:rFonts w:asciiTheme="minorHAnsi" w:hAnsiTheme="minorHAnsi" w:cstheme="minorHAnsi"/>
          <w:color w:val="313131"/>
          <w:shd w:val="clear" w:color="auto" w:fill="FFFFFF"/>
        </w:rPr>
        <w:t xml:space="preserve">National Nutrition Month® </w:t>
      </w:r>
      <w:r w:rsidR="00A73D9F">
        <w:rPr>
          <w:rFonts w:asciiTheme="minorHAnsi" w:hAnsiTheme="minorHAnsi" w:cstheme="minorHAnsi"/>
          <w:color w:val="313131"/>
          <w:shd w:val="clear" w:color="auto" w:fill="FFFFFF"/>
        </w:rPr>
        <w:t xml:space="preserve">in March </w:t>
      </w:r>
      <w:bookmarkStart w:id="0" w:name="_GoBack"/>
      <w:bookmarkEnd w:id="0"/>
      <w:r w:rsidR="00830158" w:rsidRPr="00943D24">
        <w:rPr>
          <w:rFonts w:asciiTheme="minorHAnsi" w:hAnsiTheme="minorHAnsi" w:cstheme="minorHAnsi"/>
          <w:color w:val="313131"/>
          <w:shd w:val="clear" w:color="auto" w:fill="FFFFFF"/>
        </w:rPr>
        <w:t xml:space="preserve">with this year’s theme of </w:t>
      </w:r>
      <w:r w:rsidR="002653F9" w:rsidRPr="00943D24">
        <w:rPr>
          <w:rStyle w:val="Strong"/>
          <w:rFonts w:asciiTheme="minorHAnsi" w:hAnsiTheme="minorHAnsi" w:cstheme="minorHAnsi"/>
          <w:i/>
          <w:iCs/>
          <w:color w:val="333333"/>
        </w:rPr>
        <w:t>Eat Right, Bite by Bite</w:t>
      </w:r>
      <w:r w:rsidR="006B2CAB" w:rsidRPr="00943D24">
        <w:rPr>
          <w:rFonts w:asciiTheme="minorHAnsi" w:hAnsiTheme="minorHAnsi" w:cstheme="minorHAnsi"/>
          <w:color w:val="313131"/>
        </w:rPr>
        <w:t xml:space="preserve">! </w:t>
      </w:r>
      <w:r w:rsidR="00AF58BE" w:rsidRPr="00943D24">
        <w:rPr>
          <w:rFonts w:asciiTheme="minorHAnsi" w:hAnsiTheme="minorHAnsi" w:cstheme="minorHAnsi"/>
          <w:color w:val="313131"/>
        </w:rPr>
        <w:t xml:space="preserve">According to the Academy of Nutrition and Dietetics this year’s theme </w:t>
      </w:r>
      <w:r w:rsidR="006A6D64" w:rsidRPr="00943D24">
        <w:rPr>
          <w:rFonts w:asciiTheme="minorHAnsi" w:hAnsiTheme="minorHAnsi" w:cstheme="minorHAnsi"/>
          <w:color w:val="313131"/>
        </w:rPr>
        <w:t>“not only appeals to kids and kids-at-heart, but “bite by bite” also supports the philosophy that every little bit (or bite!) of nutrition is a step in the right direction. Small goals/changes can have a cumulative healthful effect.”</w:t>
      </w:r>
      <w:r w:rsidR="00D04071" w:rsidRPr="00943D24">
        <w:rPr>
          <w:rFonts w:asciiTheme="minorHAnsi" w:hAnsiTheme="minorHAnsi" w:cstheme="minorHAnsi"/>
          <w:color w:val="313131"/>
        </w:rPr>
        <w:t xml:space="preserve"> </w:t>
      </w:r>
      <w:r w:rsidR="00FE6917" w:rsidRPr="00943D24">
        <w:rPr>
          <w:rFonts w:asciiTheme="minorHAnsi" w:hAnsiTheme="minorHAnsi" w:cstheme="minorHAnsi"/>
          <w:color w:val="313131"/>
        </w:rPr>
        <w:t xml:space="preserve">Amy Valdez, Extension Program </w:t>
      </w:r>
      <w:r w:rsidR="000A72D5" w:rsidRPr="00943D24">
        <w:rPr>
          <w:rFonts w:asciiTheme="minorHAnsi" w:hAnsiTheme="minorHAnsi" w:cstheme="minorHAnsi"/>
          <w:color w:val="313131"/>
        </w:rPr>
        <w:t>Specialist</w:t>
      </w:r>
      <w:r w:rsidR="00FE6917" w:rsidRPr="00943D24">
        <w:rPr>
          <w:rFonts w:asciiTheme="minorHAnsi" w:hAnsiTheme="minorHAnsi" w:cstheme="minorHAnsi"/>
          <w:color w:val="313131"/>
        </w:rPr>
        <w:t xml:space="preserve"> with </w:t>
      </w:r>
      <w:r w:rsidR="002B2F7E" w:rsidRPr="00943D24">
        <w:rPr>
          <w:rFonts w:asciiTheme="minorHAnsi" w:hAnsiTheme="minorHAnsi" w:cstheme="minorHAnsi"/>
          <w:color w:val="313131"/>
        </w:rPr>
        <w:t>AgriLife Exte</w:t>
      </w:r>
      <w:r w:rsidR="001C109A" w:rsidRPr="00943D24">
        <w:rPr>
          <w:rFonts w:asciiTheme="minorHAnsi" w:hAnsiTheme="minorHAnsi" w:cstheme="minorHAnsi"/>
          <w:color w:val="313131"/>
        </w:rPr>
        <w:t>nsion</w:t>
      </w:r>
      <w:r w:rsidR="00E93305" w:rsidRPr="00943D24">
        <w:rPr>
          <w:rFonts w:asciiTheme="minorHAnsi" w:hAnsiTheme="minorHAnsi" w:cstheme="minorHAnsi"/>
          <w:color w:val="313131"/>
        </w:rPr>
        <w:t xml:space="preserve">, shares that </w:t>
      </w:r>
      <w:r w:rsidR="00CF3460" w:rsidRPr="00943D24">
        <w:rPr>
          <w:rFonts w:asciiTheme="minorHAnsi" w:hAnsiTheme="minorHAnsi" w:cstheme="minorHAnsi"/>
          <w:color w:val="313131"/>
        </w:rPr>
        <w:t>“National nutrition month is a great way for us</w:t>
      </w:r>
      <w:r w:rsidR="00CF6D7A" w:rsidRPr="00943D24">
        <w:rPr>
          <w:rFonts w:asciiTheme="minorHAnsi" w:hAnsiTheme="minorHAnsi" w:cstheme="minorHAnsi"/>
          <w:color w:val="313131"/>
        </w:rPr>
        <w:t xml:space="preserve"> to start our year off right and </w:t>
      </w:r>
      <w:r w:rsidR="00191CA1" w:rsidRPr="00943D24">
        <w:rPr>
          <w:rFonts w:asciiTheme="minorHAnsi" w:hAnsiTheme="minorHAnsi" w:cstheme="minorHAnsi"/>
          <w:color w:val="313131"/>
        </w:rPr>
        <w:t xml:space="preserve">focus on the importance of making healthy </w:t>
      </w:r>
      <w:r w:rsidR="00646A6D" w:rsidRPr="00943D24">
        <w:rPr>
          <w:rFonts w:asciiTheme="minorHAnsi" w:hAnsiTheme="minorHAnsi" w:cstheme="minorHAnsi"/>
          <w:color w:val="313131"/>
        </w:rPr>
        <w:t>food choices</w:t>
      </w:r>
      <w:r w:rsidR="00D04071" w:rsidRPr="00943D24">
        <w:rPr>
          <w:rFonts w:asciiTheme="minorHAnsi" w:hAnsiTheme="minorHAnsi" w:cstheme="minorHAnsi"/>
          <w:color w:val="313131"/>
        </w:rPr>
        <w:t xml:space="preserve"> and incorporating physical activity into our routi</w:t>
      </w:r>
      <w:r w:rsidR="000A72D5" w:rsidRPr="00943D24">
        <w:rPr>
          <w:rFonts w:asciiTheme="minorHAnsi" w:hAnsiTheme="minorHAnsi" w:cstheme="minorHAnsi"/>
          <w:color w:val="313131"/>
        </w:rPr>
        <w:t>ne</w:t>
      </w:r>
      <w:r w:rsidR="007B2DF8" w:rsidRPr="00943D24">
        <w:rPr>
          <w:rFonts w:asciiTheme="minorHAnsi" w:hAnsiTheme="minorHAnsi" w:cstheme="minorHAnsi"/>
          <w:color w:val="313131"/>
        </w:rPr>
        <w:t xml:space="preserve">.” </w:t>
      </w:r>
    </w:p>
    <w:p w14:paraId="020D5A85" w14:textId="540999E4" w:rsidR="0072763D" w:rsidRPr="00943D24" w:rsidRDefault="00BE02FD" w:rsidP="009951A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313131"/>
        </w:rPr>
      </w:pPr>
      <w:r w:rsidRPr="00943D24">
        <w:rPr>
          <w:rFonts w:asciiTheme="minorHAnsi" w:hAnsiTheme="minorHAnsi" w:cstheme="minorHAnsi"/>
          <w:color w:val="313131"/>
        </w:rPr>
        <w:t xml:space="preserve">According to </w:t>
      </w:r>
      <w:r w:rsidR="009B346E" w:rsidRPr="00943D24">
        <w:rPr>
          <w:rFonts w:asciiTheme="minorHAnsi" w:hAnsiTheme="minorHAnsi" w:cstheme="minorHAnsi"/>
          <w:color w:val="313131"/>
        </w:rPr>
        <w:t>ChooseMyPlate.gov</w:t>
      </w:r>
      <w:r w:rsidRPr="00943D24">
        <w:rPr>
          <w:rFonts w:asciiTheme="minorHAnsi" w:hAnsiTheme="minorHAnsi" w:cstheme="minorHAnsi"/>
          <w:color w:val="313131"/>
        </w:rPr>
        <w:t xml:space="preserve">, </w:t>
      </w:r>
      <w:r w:rsidR="00CA4233" w:rsidRPr="00943D24">
        <w:rPr>
          <w:rFonts w:asciiTheme="minorHAnsi" w:hAnsiTheme="minorHAnsi" w:cstheme="minorHAnsi"/>
          <w:color w:val="313131"/>
        </w:rPr>
        <w:t>a healthy eating pattern should include a variety o</w:t>
      </w:r>
      <w:r w:rsidR="00D61D0B" w:rsidRPr="00943D24">
        <w:rPr>
          <w:rFonts w:asciiTheme="minorHAnsi" w:hAnsiTheme="minorHAnsi" w:cstheme="minorHAnsi"/>
          <w:color w:val="313131"/>
        </w:rPr>
        <w:t xml:space="preserve">f foods </w:t>
      </w:r>
      <w:r w:rsidR="00A2695C" w:rsidRPr="00943D24">
        <w:rPr>
          <w:rFonts w:asciiTheme="minorHAnsi" w:hAnsiTheme="minorHAnsi" w:cstheme="minorHAnsi"/>
          <w:color w:val="313131"/>
        </w:rPr>
        <w:t>including</w:t>
      </w:r>
      <w:r w:rsidR="00D61D0B" w:rsidRPr="00943D24">
        <w:rPr>
          <w:rFonts w:asciiTheme="minorHAnsi" w:hAnsiTheme="minorHAnsi" w:cstheme="minorHAnsi"/>
          <w:color w:val="313131"/>
        </w:rPr>
        <w:t>:</w:t>
      </w:r>
    </w:p>
    <w:p w14:paraId="63A45C10" w14:textId="3D9D4CB6" w:rsidR="00A45BA4" w:rsidRPr="00943D24" w:rsidRDefault="00F3502B" w:rsidP="007024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</w:rPr>
      </w:pPr>
      <w:r w:rsidRPr="00943D24">
        <w:rPr>
          <w:rFonts w:asciiTheme="minorHAnsi" w:hAnsiTheme="minorHAnsi" w:cstheme="minorHAnsi"/>
          <w:color w:val="313131"/>
        </w:rPr>
        <w:t>F</w:t>
      </w:r>
      <w:r w:rsidR="00CA4233" w:rsidRPr="00943D24">
        <w:rPr>
          <w:rFonts w:asciiTheme="minorHAnsi" w:hAnsiTheme="minorHAnsi" w:cstheme="minorHAnsi"/>
          <w:color w:val="313131"/>
        </w:rPr>
        <w:t>ruits</w:t>
      </w:r>
      <w:r w:rsidR="007024CC" w:rsidRPr="00943D24">
        <w:rPr>
          <w:rFonts w:asciiTheme="minorHAnsi" w:hAnsiTheme="minorHAnsi" w:cstheme="minorHAnsi"/>
          <w:color w:val="313131"/>
        </w:rPr>
        <w:t xml:space="preserve"> such as </w:t>
      </w:r>
      <w:r w:rsidR="00FA3947" w:rsidRPr="00943D24">
        <w:rPr>
          <w:rFonts w:asciiTheme="minorHAnsi" w:hAnsiTheme="minorHAnsi" w:cstheme="minorHAnsi"/>
          <w:color w:val="313131"/>
        </w:rPr>
        <w:t>b</w:t>
      </w:r>
      <w:r w:rsidR="00813B21" w:rsidRPr="00943D24">
        <w:rPr>
          <w:rFonts w:asciiTheme="minorHAnsi" w:hAnsiTheme="minorHAnsi" w:cstheme="minorHAnsi"/>
          <w:color w:val="313131"/>
        </w:rPr>
        <w:t xml:space="preserve">ananas, </w:t>
      </w:r>
      <w:r w:rsidR="00FA3947" w:rsidRPr="00943D24">
        <w:rPr>
          <w:rFonts w:asciiTheme="minorHAnsi" w:hAnsiTheme="minorHAnsi" w:cstheme="minorHAnsi"/>
          <w:color w:val="313131"/>
        </w:rPr>
        <w:t>s</w:t>
      </w:r>
      <w:r w:rsidR="00B5567D" w:rsidRPr="00943D24">
        <w:rPr>
          <w:rFonts w:asciiTheme="minorHAnsi" w:hAnsiTheme="minorHAnsi" w:cstheme="minorHAnsi"/>
          <w:color w:val="313131"/>
        </w:rPr>
        <w:t>trawberries</w:t>
      </w:r>
      <w:r w:rsidR="00190068" w:rsidRPr="00943D24">
        <w:rPr>
          <w:rFonts w:asciiTheme="minorHAnsi" w:hAnsiTheme="minorHAnsi" w:cstheme="minorHAnsi"/>
          <w:color w:val="313131"/>
        </w:rPr>
        <w:t>,</w:t>
      </w:r>
      <w:r w:rsidR="00B5567D" w:rsidRPr="00943D24">
        <w:rPr>
          <w:rFonts w:asciiTheme="minorHAnsi" w:hAnsiTheme="minorHAnsi" w:cstheme="minorHAnsi"/>
          <w:color w:val="313131"/>
        </w:rPr>
        <w:t xml:space="preserve"> </w:t>
      </w:r>
      <w:r w:rsidR="00FA3947" w:rsidRPr="00943D24">
        <w:rPr>
          <w:rFonts w:asciiTheme="minorHAnsi" w:hAnsiTheme="minorHAnsi" w:cstheme="minorHAnsi"/>
          <w:color w:val="313131"/>
        </w:rPr>
        <w:t>a</w:t>
      </w:r>
      <w:r w:rsidR="00B5567D" w:rsidRPr="00943D24">
        <w:rPr>
          <w:rFonts w:asciiTheme="minorHAnsi" w:hAnsiTheme="minorHAnsi" w:cstheme="minorHAnsi"/>
          <w:color w:val="313131"/>
        </w:rPr>
        <w:t xml:space="preserve">pples, </w:t>
      </w:r>
      <w:r w:rsidR="00FA3947" w:rsidRPr="00943D24">
        <w:rPr>
          <w:rFonts w:asciiTheme="minorHAnsi" w:hAnsiTheme="minorHAnsi" w:cstheme="minorHAnsi"/>
          <w:color w:val="313131"/>
        </w:rPr>
        <w:t>p</w:t>
      </w:r>
      <w:r w:rsidR="00B5567D" w:rsidRPr="00943D24">
        <w:rPr>
          <w:rFonts w:asciiTheme="minorHAnsi" w:hAnsiTheme="minorHAnsi" w:cstheme="minorHAnsi"/>
          <w:color w:val="313131"/>
        </w:rPr>
        <w:t xml:space="preserve">ears, </w:t>
      </w:r>
      <w:r w:rsidR="00FA3947" w:rsidRPr="00943D24">
        <w:rPr>
          <w:rFonts w:asciiTheme="minorHAnsi" w:hAnsiTheme="minorHAnsi" w:cstheme="minorHAnsi"/>
          <w:color w:val="313131"/>
        </w:rPr>
        <w:t>g</w:t>
      </w:r>
      <w:r w:rsidR="00B5567D" w:rsidRPr="00943D24">
        <w:rPr>
          <w:rFonts w:asciiTheme="minorHAnsi" w:hAnsiTheme="minorHAnsi" w:cstheme="minorHAnsi"/>
          <w:color w:val="313131"/>
        </w:rPr>
        <w:t>rapes</w:t>
      </w:r>
    </w:p>
    <w:p w14:paraId="4CA34AEA" w14:textId="37DBD815" w:rsidR="00B5567D" w:rsidRPr="00943D24" w:rsidRDefault="00F3502B" w:rsidP="007024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</w:rPr>
      </w:pPr>
      <w:r w:rsidRPr="00943D24">
        <w:rPr>
          <w:rFonts w:asciiTheme="minorHAnsi" w:hAnsiTheme="minorHAnsi" w:cstheme="minorHAnsi"/>
          <w:color w:val="313131"/>
        </w:rPr>
        <w:t>V</w:t>
      </w:r>
      <w:r w:rsidR="00CA4233" w:rsidRPr="00943D24">
        <w:rPr>
          <w:rFonts w:asciiTheme="minorHAnsi" w:hAnsiTheme="minorHAnsi" w:cstheme="minorHAnsi"/>
          <w:color w:val="313131"/>
        </w:rPr>
        <w:t>egetables</w:t>
      </w:r>
      <w:r w:rsidR="007024CC" w:rsidRPr="00943D24">
        <w:rPr>
          <w:rFonts w:asciiTheme="minorHAnsi" w:hAnsiTheme="minorHAnsi" w:cstheme="minorHAnsi"/>
          <w:color w:val="313131"/>
        </w:rPr>
        <w:t xml:space="preserve"> such as </w:t>
      </w:r>
      <w:r w:rsidR="00FA2162" w:rsidRPr="00943D24">
        <w:rPr>
          <w:rFonts w:asciiTheme="minorHAnsi" w:hAnsiTheme="minorHAnsi" w:cstheme="minorHAnsi"/>
          <w:color w:val="313131"/>
        </w:rPr>
        <w:t>c</w:t>
      </w:r>
      <w:r w:rsidR="0080402A" w:rsidRPr="00943D24">
        <w:rPr>
          <w:rFonts w:asciiTheme="minorHAnsi" w:hAnsiTheme="minorHAnsi" w:cstheme="minorHAnsi"/>
          <w:color w:val="313131"/>
        </w:rPr>
        <w:t xml:space="preserve">arrots, </w:t>
      </w:r>
      <w:r w:rsidR="00FA3947" w:rsidRPr="00943D24">
        <w:rPr>
          <w:rFonts w:asciiTheme="minorHAnsi" w:hAnsiTheme="minorHAnsi" w:cstheme="minorHAnsi"/>
          <w:color w:val="313131"/>
        </w:rPr>
        <w:t>o</w:t>
      </w:r>
      <w:r w:rsidR="009657AA" w:rsidRPr="00943D24">
        <w:rPr>
          <w:rFonts w:asciiTheme="minorHAnsi" w:hAnsiTheme="minorHAnsi" w:cstheme="minorHAnsi"/>
          <w:color w:val="313131"/>
        </w:rPr>
        <w:t>nions,</w:t>
      </w:r>
      <w:r w:rsidR="007C2D61" w:rsidRPr="00943D24">
        <w:rPr>
          <w:rFonts w:asciiTheme="minorHAnsi" w:hAnsiTheme="minorHAnsi" w:cstheme="minorHAnsi"/>
          <w:color w:val="313131"/>
        </w:rPr>
        <w:t xml:space="preserve"> </w:t>
      </w:r>
      <w:r w:rsidR="00FA3947" w:rsidRPr="00943D24">
        <w:rPr>
          <w:rFonts w:asciiTheme="minorHAnsi" w:hAnsiTheme="minorHAnsi" w:cstheme="minorHAnsi"/>
          <w:color w:val="313131"/>
        </w:rPr>
        <w:t>g</w:t>
      </w:r>
      <w:r w:rsidR="007C2D61" w:rsidRPr="00943D24">
        <w:rPr>
          <w:rFonts w:asciiTheme="minorHAnsi" w:hAnsiTheme="minorHAnsi" w:cstheme="minorHAnsi"/>
          <w:color w:val="313131"/>
        </w:rPr>
        <w:t xml:space="preserve">reen </w:t>
      </w:r>
      <w:r w:rsidR="00FA3947" w:rsidRPr="00943D24">
        <w:rPr>
          <w:rFonts w:asciiTheme="minorHAnsi" w:hAnsiTheme="minorHAnsi" w:cstheme="minorHAnsi"/>
          <w:color w:val="313131"/>
        </w:rPr>
        <w:t>p</w:t>
      </w:r>
      <w:r w:rsidR="007C2D61" w:rsidRPr="00943D24">
        <w:rPr>
          <w:rFonts w:asciiTheme="minorHAnsi" w:hAnsiTheme="minorHAnsi" w:cstheme="minorHAnsi"/>
          <w:color w:val="313131"/>
        </w:rPr>
        <w:t xml:space="preserve">eppers, </w:t>
      </w:r>
      <w:r w:rsidR="00FA3947" w:rsidRPr="00943D24">
        <w:rPr>
          <w:rFonts w:asciiTheme="minorHAnsi" w:hAnsiTheme="minorHAnsi" w:cstheme="minorHAnsi"/>
          <w:color w:val="313131"/>
        </w:rPr>
        <w:t>e</w:t>
      </w:r>
      <w:r w:rsidR="00F73AB3" w:rsidRPr="00943D24">
        <w:rPr>
          <w:rFonts w:asciiTheme="minorHAnsi" w:hAnsiTheme="minorHAnsi" w:cstheme="minorHAnsi"/>
          <w:color w:val="313131"/>
        </w:rPr>
        <w:t>ggplants,</w:t>
      </w:r>
      <w:r w:rsidR="00351EF8" w:rsidRPr="00943D24">
        <w:rPr>
          <w:rFonts w:asciiTheme="minorHAnsi" w:hAnsiTheme="minorHAnsi" w:cstheme="minorHAnsi"/>
          <w:color w:val="313131"/>
        </w:rPr>
        <w:t xml:space="preserve"> </w:t>
      </w:r>
      <w:r w:rsidR="00FA3947" w:rsidRPr="00943D24">
        <w:rPr>
          <w:rFonts w:asciiTheme="minorHAnsi" w:hAnsiTheme="minorHAnsi" w:cstheme="minorHAnsi"/>
          <w:color w:val="313131"/>
        </w:rPr>
        <w:t>c</w:t>
      </w:r>
      <w:r w:rsidR="00351EF8" w:rsidRPr="00943D24">
        <w:rPr>
          <w:rFonts w:asciiTheme="minorHAnsi" w:hAnsiTheme="minorHAnsi" w:cstheme="minorHAnsi"/>
          <w:color w:val="313131"/>
        </w:rPr>
        <w:t>orn</w:t>
      </w:r>
    </w:p>
    <w:p w14:paraId="6721F721" w14:textId="6EE6A0D7" w:rsidR="00351EF8" w:rsidRPr="00943D24" w:rsidRDefault="00F3502B" w:rsidP="007024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</w:rPr>
      </w:pPr>
      <w:r w:rsidRPr="00943D24">
        <w:rPr>
          <w:rFonts w:asciiTheme="minorHAnsi" w:hAnsiTheme="minorHAnsi" w:cstheme="minorHAnsi"/>
          <w:color w:val="313131"/>
        </w:rPr>
        <w:t>G</w:t>
      </w:r>
      <w:r w:rsidR="00CA4233" w:rsidRPr="00943D24">
        <w:rPr>
          <w:rFonts w:asciiTheme="minorHAnsi" w:hAnsiTheme="minorHAnsi" w:cstheme="minorHAnsi"/>
          <w:color w:val="313131"/>
        </w:rPr>
        <w:t>rains</w:t>
      </w:r>
      <w:r w:rsidR="007024CC" w:rsidRPr="00943D24">
        <w:rPr>
          <w:rFonts w:asciiTheme="minorHAnsi" w:hAnsiTheme="minorHAnsi" w:cstheme="minorHAnsi"/>
          <w:color w:val="313131"/>
        </w:rPr>
        <w:t xml:space="preserve"> such as </w:t>
      </w:r>
      <w:r w:rsidR="00FA2162" w:rsidRPr="00943D24">
        <w:rPr>
          <w:rFonts w:asciiTheme="minorHAnsi" w:hAnsiTheme="minorHAnsi" w:cstheme="minorHAnsi"/>
          <w:color w:val="313131"/>
        </w:rPr>
        <w:t>o</w:t>
      </w:r>
      <w:r w:rsidR="00351EF8" w:rsidRPr="00943D24">
        <w:rPr>
          <w:rFonts w:asciiTheme="minorHAnsi" w:hAnsiTheme="minorHAnsi" w:cstheme="minorHAnsi"/>
          <w:color w:val="313131"/>
        </w:rPr>
        <w:t xml:space="preserve">ats, </w:t>
      </w:r>
      <w:r w:rsidR="00FA2162" w:rsidRPr="00943D24">
        <w:rPr>
          <w:rFonts w:asciiTheme="minorHAnsi" w:hAnsiTheme="minorHAnsi" w:cstheme="minorHAnsi"/>
          <w:color w:val="313131"/>
        </w:rPr>
        <w:t>r</w:t>
      </w:r>
      <w:r w:rsidR="00351EF8" w:rsidRPr="00943D24">
        <w:rPr>
          <w:rFonts w:asciiTheme="minorHAnsi" w:hAnsiTheme="minorHAnsi" w:cstheme="minorHAnsi"/>
          <w:color w:val="313131"/>
        </w:rPr>
        <w:t xml:space="preserve">ice, </w:t>
      </w:r>
      <w:r w:rsidR="00FA2162" w:rsidRPr="00943D24">
        <w:rPr>
          <w:rFonts w:asciiTheme="minorHAnsi" w:hAnsiTheme="minorHAnsi" w:cstheme="minorHAnsi"/>
          <w:color w:val="313131"/>
        </w:rPr>
        <w:t>b</w:t>
      </w:r>
      <w:r w:rsidR="00351EF8" w:rsidRPr="00943D24">
        <w:rPr>
          <w:rFonts w:asciiTheme="minorHAnsi" w:hAnsiTheme="minorHAnsi" w:cstheme="minorHAnsi"/>
          <w:color w:val="313131"/>
        </w:rPr>
        <w:t xml:space="preserve">read, </w:t>
      </w:r>
      <w:r w:rsidR="00FA2162" w:rsidRPr="00943D24">
        <w:rPr>
          <w:rFonts w:asciiTheme="minorHAnsi" w:hAnsiTheme="minorHAnsi" w:cstheme="minorHAnsi"/>
          <w:color w:val="313131"/>
        </w:rPr>
        <w:t>p</w:t>
      </w:r>
      <w:r w:rsidR="00351EF8" w:rsidRPr="00943D24">
        <w:rPr>
          <w:rFonts w:asciiTheme="minorHAnsi" w:hAnsiTheme="minorHAnsi" w:cstheme="minorHAnsi"/>
          <w:color w:val="313131"/>
        </w:rPr>
        <w:t xml:space="preserve">asta, </w:t>
      </w:r>
      <w:r w:rsidR="00FA2162" w:rsidRPr="00943D24">
        <w:rPr>
          <w:rFonts w:asciiTheme="minorHAnsi" w:hAnsiTheme="minorHAnsi" w:cstheme="minorHAnsi"/>
          <w:color w:val="313131"/>
        </w:rPr>
        <w:t>p</w:t>
      </w:r>
      <w:r w:rsidR="00C4422E" w:rsidRPr="00943D24">
        <w:rPr>
          <w:rFonts w:asciiTheme="minorHAnsi" w:hAnsiTheme="minorHAnsi" w:cstheme="minorHAnsi"/>
          <w:color w:val="313131"/>
        </w:rPr>
        <w:t>opcorn</w:t>
      </w:r>
    </w:p>
    <w:p w14:paraId="7D3173F4" w14:textId="47B02DF4" w:rsidR="00C4422E" w:rsidRPr="00943D24" w:rsidRDefault="00F3502B" w:rsidP="007024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</w:rPr>
      </w:pPr>
      <w:r w:rsidRPr="00943D24">
        <w:rPr>
          <w:rFonts w:asciiTheme="minorHAnsi" w:hAnsiTheme="minorHAnsi" w:cstheme="minorHAnsi"/>
          <w:color w:val="313131"/>
        </w:rPr>
        <w:t>D</w:t>
      </w:r>
      <w:r w:rsidR="00CA4233" w:rsidRPr="00943D24">
        <w:rPr>
          <w:rFonts w:asciiTheme="minorHAnsi" w:hAnsiTheme="minorHAnsi" w:cstheme="minorHAnsi"/>
          <w:color w:val="313131"/>
        </w:rPr>
        <w:t>airy</w:t>
      </w:r>
      <w:r w:rsidR="007024CC" w:rsidRPr="00943D24">
        <w:rPr>
          <w:rFonts w:asciiTheme="minorHAnsi" w:hAnsiTheme="minorHAnsi" w:cstheme="minorHAnsi"/>
          <w:color w:val="313131"/>
        </w:rPr>
        <w:t xml:space="preserve"> such as </w:t>
      </w:r>
      <w:r w:rsidR="00FA2162" w:rsidRPr="00943D24">
        <w:rPr>
          <w:rFonts w:asciiTheme="minorHAnsi" w:hAnsiTheme="minorHAnsi" w:cstheme="minorHAnsi"/>
          <w:color w:val="313131"/>
        </w:rPr>
        <w:t>m</w:t>
      </w:r>
      <w:r w:rsidR="00C4422E" w:rsidRPr="00943D24">
        <w:rPr>
          <w:rFonts w:asciiTheme="minorHAnsi" w:hAnsiTheme="minorHAnsi" w:cstheme="minorHAnsi"/>
          <w:color w:val="313131"/>
        </w:rPr>
        <w:t xml:space="preserve">ilk, </w:t>
      </w:r>
      <w:r w:rsidR="00FA2162" w:rsidRPr="00943D24">
        <w:rPr>
          <w:rFonts w:asciiTheme="minorHAnsi" w:hAnsiTheme="minorHAnsi" w:cstheme="minorHAnsi"/>
          <w:color w:val="313131"/>
        </w:rPr>
        <w:t>c</w:t>
      </w:r>
      <w:r w:rsidR="00C4422E" w:rsidRPr="00943D24">
        <w:rPr>
          <w:rFonts w:asciiTheme="minorHAnsi" w:hAnsiTheme="minorHAnsi" w:cstheme="minorHAnsi"/>
          <w:color w:val="313131"/>
        </w:rPr>
        <w:t xml:space="preserve">heese, </w:t>
      </w:r>
      <w:r w:rsidR="00FA2162" w:rsidRPr="00943D24">
        <w:rPr>
          <w:rFonts w:asciiTheme="minorHAnsi" w:hAnsiTheme="minorHAnsi" w:cstheme="minorHAnsi"/>
          <w:color w:val="313131"/>
        </w:rPr>
        <w:t>y</w:t>
      </w:r>
      <w:r w:rsidR="00C4422E" w:rsidRPr="00943D24">
        <w:rPr>
          <w:rFonts w:asciiTheme="minorHAnsi" w:hAnsiTheme="minorHAnsi" w:cstheme="minorHAnsi"/>
          <w:color w:val="313131"/>
        </w:rPr>
        <w:t xml:space="preserve">ogurt </w:t>
      </w:r>
    </w:p>
    <w:p w14:paraId="6E3C08DC" w14:textId="3FE05413" w:rsidR="008F78E8" w:rsidRPr="00943D24" w:rsidRDefault="00F3502B" w:rsidP="007024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</w:rPr>
      </w:pPr>
      <w:r w:rsidRPr="00943D24">
        <w:rPr>
          <w:rFonts w:asciiTheme="minorHAnsi" w:hAnsiTheme="minorHAnsi" w:cstheme="minorHAnsi"/>
          <w:color w:val="313131"/>
        </w:rPr>
        <w:t>P</w:t>
      </w:r>
      <w:r w:rsidR="00CA4233" w:rsidRPr="00943D24">
        <w:rPr>
          <w:rFonts w:asciiTheme="minorHAnsi" w:hAnsiTheme="minorHAnsi" w:cstheme="minorHAnsi"/>
          <w:color w:val="313131"/>
        </w:rPr>
        <w:t>rotein</w:t>
      </w:r>
      <w:r w:rsidR="002C6FED" w:rsidRPr="00943D24">
        <w:rPr>
          <w:rFonts w:asciiTheme="minorHAnsi" w:hAnsiTheme="minorHAnsi" w:cstheme="minorHAnsi"/>
          <w:color w:val="313131"/>
        </w:rPr>
        <w:t xml:space="preserve"> </w:t>
      </w:r>
      <w:r w:rsidR="007024CC" w:rsidRPr="00943D24">
        <w:rPr>
          <w:rFonts w:asciiTheme="minorHAnsi" w:hAnsiTheme="minorHAnsi" w:cstheme="minorHAnsi"/>
          <w:color w:val="313131"/>
        </w:rPr>
        <w:t xml:space="preserve">such as </w:t>
      </w:r>
      <w:r w:rsidR="00FA2162" w:rsidRPr="00943D24">
        <w:rPr>
          <w:rFonts w:asciiTheme="minorHAnsi" w:hAnsiTheme="minorHAnsi" w:cstheme="minorHAnsi"/>
          <w:color w:val="313131"/>
        </w:rPr>
        <w:t>c</w:t>
      </w:r>
      <w:r w:rsidR="008F78E8" w:rsidRPr="00943D24">
        <w:rPr>
          <w:rFonts w:asciiTheme="minorHAnsi" w:hAnsiTheme="minorHAnsi" w:cstheme="minorHAnsi"/>
          <w:color w:val="313131"/>
        </w:rPr>
        <w:t xml:space="preserve">hicken, </w:t>
      </w:r>
      <w:r w:rsidR="00FA2162" w:rsidRPr="00943D24">
        <w:rPr>
          <w:rFonts w:asciiTheme="minorHAnsi" w:hAnsiTheme="minorHAnsi" w:cstheme="minorHAnsi"/>
          <w:color w:val="313131"/>
        </w:rPr>
        <w:t>b</w:t>
      </w:r>
      <w:r w:rsidR="008F78E8" w:rsidRPr="00943D24">
        <w:rPr>
          <w:rFonts w:asciiTheme="minorHAnsi" w:hAnsiTheme="minorHAnsi" w:cstheme="minorHAnsi"/>
          <w:color w:val="313131"/>
        </w:rPr>
        <w:t xml:space="preserve">eef, </w:t>
      </w:r>
      <w:r w:rsidR="00FA2162" w:rsidRPr="00943D24">
        <w:rPr>
          <w:rFonts w:asciiTheme="minorHAnsi" w:hAnsiTheme="minorHAnsi" w:cstheme="minorHAnsi"/>
          <w:color w:val="313131"/>
        </w:rPr>
        <w:t>s</w:t>
      </w:r>
      <w:r w:rsidR="008F78E8" w:rsidRPr="00943D24">
        <w:rPr>
          <w:rFonts w:asciiTheme="minorHAnsi" w:hAnsiTheme="minorHAnsi" w:cstheme="minorHAnsi"/>
          <w:color w:val="313131"/>
        </w:rPr>
        <w:t xml:space="preserve">eafood, </w:t>
      </w:r>
      <w:r w:rsidR="00FA2162" w:rsidRPr="00943D24">
        <w:rPr>
          <w:rFonts w:asciiTheme="minorHAnsi" w:hAnsiTheme="minorHAnsi" w:cstheme="minorHAnsi"/>
          <w:color w:val="313131"/>
        </w:rPr>
        <w:t>e</w:t>
      </w:r>
      <w:r w:rsidR="00CE5A9C" w:rsidRPr="00943D24">
        <w:rPr>
          <w:rFonts w:asciiTheme="minorHAnsi" w:hAnsiTheme="minorHAnsi" w:cstheme="minorHAnsi"/>
          <w:color w:val="313131"/>
        </w:rPr>
        <w:t xml:space="preserve">ggs, </w:t>
      </w:r>
      <w:r w:rsidR="00FA2162" w:rsidRPr="00943D24">
        <w:rPr>
          <w:rFonts w:asciiTheme="minorHAnsi" w:hAnsiTheme="minorHAnsi" w:cstheme="minorHAnsi"/>
          <w:color w:val="313131"/>
        </w:rPr>
        <w:t>n</w:t>
      </w:r>
      <w:r w:rsidR="00CE5A9C" w:rsidRPr="00943D24">
        <w:rPr>
          <w:rFonts w:asciiTheme="minorHAnsi" w:hAnsiTheme="minorHAnsi" w:cstheme="minorHAnsi"/>
          <w:color w:val="313131"/>
        </w:rPr>
        <w:t xml:space="preserve">uts and </w:t>
      </w:r>
      <w:r w:rsidR="00FA2162" w:rsidRPr="00943D24">
        <w:rPr>
          <w:rFonts w:asciiTheme="minorHAnsi" w:hAnsiTheme="minorHAnsi" w:cstheme="minorHAnsi"/>
          <w:color w:val="313131"/>
        </w:rPr>
        <w:t>s</w:t>
      </w:r>
      <w:r w:rsidR="00CE5A9C" w:rsidRPr="00943D24">
        <w:rPr>
          <w:rFonts w:asciiTheme="minorHAnsi" w:hAnsiTheme="minorHAnsi" w:cstheme="minorHAnsi"/>
          <w:color w:val="313131"/>
        </w:rPr>
        <w:t>eeds</w:t>
      </w:r>
    </w:p>
    <w:p w14:paraId="5FE7EBF8" w14:textId="5F546BEC" w:rsidR="00AD028A" w:rsidRPr="00943D24" w:rsidRDefault="00AD028A" w:rsidP="00FA21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</w:rPr>
      </w:pPr>
    </w:p>
    <w:p w14:paraId="766DFBF2" w14:textId="42732635" w:rsidR="006F7BAE" w:rsidRPr="00943D24" w:rsidRDefault="00224D6A" w:rsidP="00AC299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313131"/>
        </w:rPr>
      </w:pPr>
      <w:r w:rsidRPr="00943D24">
        <w:rPr>
          <w:rFonts w:asciiTheme="minorHAnsi" w:hAnsiTheme="minorHAnsi" w:cstheme="minorHAnsi"/>
          <w:color w:val="313131"/>
        </w:rPr>
        <w:t>A well-balanced eating patter</w:t>
      </w:r>
      <w:r w:rsidR="00C632CB" w:rsidRPr="00943D24">
        <w:rPr>
          <w:rFonts w:asciiTheme="minorHAnsi" w:hAnsiTheme="minorHAnsi" w:cstheme="minorHAnsi"/>
          <w:color w:val="313131"/>
        </w:rPr>
        <w:t>n</w:t>
      </w:r>
      <w:r w:rsidRPr="00943D24">
        <w:rPr>
          <w:rFonts w:asciiTheme="minorHAnsi" w:hAnsiTheme="minorHAnsi" w:cstheme="minorHAnsi"/>
          <w:color w:val="313131"/>
        </w:rPr>
        <w:t xml:space="preserve"> can </w:t>
      </w:r>
      <w:r w:rsidR="008766B8" w:rsidRPr="00943D24">
        <w:rPr>
          <w:rFonts w:asciiTheme="minorHAnsi" w:hAnsiTheme="minorHAnsi" w:cstheme="minorHAnsi"/>
          <w:color w:val="313131"/>
        </w:rPr>
        <w:t xml:space="preserve">provide us with a </w:t>
      </w:r>
      <w:r w:rsidR="00820C45" w:rsidRPr="00943D24">
        <w:rPr>
          <w:rFonts w:asciiTheme="minorHAnsi" w:hAnsiTheme="minorHAnsi" w:cstheme="minorHAnsi"/>
          <w:color w:val="313131"/>
        </w:rPr>
        <w:t xml:space="preserve">variety of nutrients, such as </w:t>
      </w:r>
      <w:r w:rsidR="00DF40A7" w:rsidRPr="00943D24">
        <w:rPr>
          <w:rFonts w:asciiTheme="minorHAnsi" w:hAnsiTheme="minorHAnsi" w:cstheme="minorHAnsi"/>
          <w:color w:val="313131"/>
        </w:rPr>
        <w:t>fiber, potassium, calcium,</w:t>
      </w:r>
      <w:r w:rsidR="00305FF9" w:rsidRPr="00943D24">
        <w:rPr>
          <w:rFonts w:asciiTheme="minorHAnsi" w:hAnsiTheme="minorHAnsi" w:cstheme="minorHAnsi"/>
          <w:color w:val="313131"/>
        </w:rPr>
        <w:t xml:space="preserve"> protei</w:t>
      </w:r>
      <w:r w:rsidR="00465E2A" w:rsidRPr="00943D24">
        <w:rPr>
          <w:rFonts w:asciiTheme="minorHAnsi" w:hAnsiTheme="minorHAnsi" w:cstheme="minorHAnsi"/>
          <w:color w:val="313131"/>
        </w:rPr>
        <w:t xml:space="preserve">n </w:t>
      </w:r>
      <w:r w:rsidR="00FA2717" w:rsidRPr="00943D24">
        <w:rPr>
          <w:rFonts w:asciiTheme="minorHAnsi" w:hAnsiTheme="minorHAnsi" w:cstheme="minorHAnsi"/>
          <w:color w:val="313131"/>
        </w:rPr>
        <w:t>and carbohydrates</w:t>
      </w:r>
      <w:r w:rsidR="00465E2A" w:rsidRPr="00943D24">
        <w:rPr>
          <w:rFonts w:asciiTheme="minorHAnsi" w:hAnsiTheme="minorHAnsi" w:cstheme="minorHAnsi"/>
          <w:color w:val="313131"/>
        </w:rPr>
        <w:t xml:space="preserve">, that are needed for </w:t>
      </w:r>
      <w:r w:rsidR="00916C0F" w:rsidRPr="00943D24">
        <w:rPr>
          <w:rFonts w:asciiTheme="minorHAnsi" w:hAnsiTheme="minorHAnsi" w:cstheme="minorHAnsi"/>
          <w:color w:val="313131"/>
        </w:rPr>
        <w:t xml:space="preserve">our </w:t>
      </w:r>
      <w:r w:rsidR="00FA2717" w:rsidRPr="00943D24">
        <w:rPr>
          <w:rFonts w:asciiTheme="minorHAnsi" w:hAnsiTheme="minorHAnsi" w:cstheme="minorHAnsi"/>
          <w:color w:val="313131"/>
        </w:rPr>
        <w:t xml:space="preserve">body’s day to day activities. </w:t>
      </w:r>
      <w:r w:rsidR="009063EB" w:rsidRPr="00943D24">
        <w:rPr>
          <w:rFonts w:asciiTheme="minorHAnsi" w:hAnsiTheme="minorHAnsi" w:cstheme="minorHAnsi"/>
          <w:color w:val="313131"/>
        </w:rPr>
        <w:t>Valdez</w:t>
      </w:r>
      <w:r w:rsidR="00FD4496" w:rsidRPr="00943D24">
        <w:rPr>
          <w:rFonts w:asciiTheme="minorHAnsi" w:hAnsiTheme="minorHAnsi" w:cstheme="minorHAnsi"/>
          <w:color w:val="313131"/>
        </w:rPr>
        <w:t xml:space="preserve"> explains that </w:t>
      </w:r>
      <w:r w:rsidR="00C53723" w:rsidRPr="00943D24">
        <w:rPr>
          <w:rFonts w:asciiTheme="minorHAnsi" w:hAnsiTheme="minorHAnsi" w:cstheme="minorHAnsi"/>
          <w:color w:val="313131"/>
        </w:rPr>
        <w:t>“</w:t>
      </w:r>
      <w:r w:rsidR="00FD4496" w:rsidRPr="00943D24">
        <w:rPr>
          <w:rFonts w:asciiTheme="minorHAnsi" w:hAnsiTheme="minorHAnsi" w:cstheme="minorHAnsi"/>
          <w:color w:val="313131"/>
        </w:rPr>
        <w:t>u</w:t>
      </w:r>
      <w:r w:rsidR="00AD028A" w:rsidRPr="00943D24">
        <w:rPr>
          <w:rFonts w:asciiTheme="minorHAnsi" w:hAnsiTheme="minorHAnsi" w:cstheme="minorHAnsi"/>
          <w:color w:val="313131"/>
        </w:rPr>
        <w:t xml:space="preserve">sing </w:t>
      </w:r>
      <w:r w:rsidR="00C6163D" w:rsidRPr="00943D24">
        <w:rPr>
          <w:rFonts w:asciiTheme="minorHAnsi" w:hAnsiTheme="minorHAnsi" w:cstheme="minorHAnsi"/>
          <w:color w:val="313131"/>
        </w:rPr>
        <w:t xml:space="preserve">nutrition </w:t>
      </w:r>
      <w:r w:rsidR="00AD028A" w:rsidRPr="00943D24">
        <w:rPr>
          <w:rFonts w:asciiTheme="minorHAnsi" w:hAnsiTheme="minorHAnsi" w:cstheme="minorHAnsi"/>
          <w:color w:val="313131"/>
        </w:rPr>
        <w:t>tools like Choose</w:t>
      </w:r>
      <w:r w:rsidR="00C53723" w:rsidRPr="00943D24">
        <w:rPr>
          <w:rFonts w:asciiTheme="minorHAnsi" w:hAnsiTheme="minorHAnsi" w:cstheme="minorHAnsi"/>
          <w:color w:val="313131"/>
        </w:rPr>
        <w:t>M</w:t>
      </w:r>
      <w:r w:rsidR="00AD028A" w:rsidRPr="00943D24">
        <w:rPr>
          <w:rFonts w:asciiTheme="minorHAnsi" w:hAnsiTheme="minorHAnsi" w:cstheme="minorHAnsi"/>
          <w:color w:val="313131"/>
        </w:rPr>
        <w:t>y</w:t>
      </w:r>
      <w:r w:rsidR="00C53723" w:rsidRPr="00943D24">
        <w:rPr>
          <w:rFonts w:asciiTheme="minorHAnsi" w:hAnsiTheme="minorHAnsi" w:cstheme="minorHAnsi"/>
          <w:color w:val="313131"/>
        </w:rPr>
        <w:t>P</w:t>
      </w:r>
      <w:r w:rsidR="00AD028A" w:rsidRPr="00943D24">
        <w:rPr>
          <w:rFonts w:asciiTheme="minorHAnsi" w:hAnsiTheme="minorHAnsi" w:cstheme="minorHAnsi"/>
          <w:color w:val="313131"/>
        </w:rPr>
        <w:t xml:space="preserve">late.gov can help us </w:t>
      </w:r>
      <w:r w:rsidR="009462D8" w:rsidRPr="00943D24">
        <w:rPr>
          <w:rFonts w:asciiTheme="minorHAnsi" w:hAnsiTheme="minorHAnsi" w:cstheme="minorHAnsi"/>
          <w:color w:val="313131"/>
        </w:rPr>
        <w:t xml:space="preserve">personalize our nutrition goals </w:t>
      </w:r>
      <w:r w:rsidR="008057B7" w:rsidRPr="00943D24">
        <w:rPr>
          <w:rFonts w:asciiTheme="minorHAnsi" w:hAnsiTheme="minorHAnsi" w:cstheme="minorHAnsi"/>
          <w:color w:val="313131"/>
        </w:rPr>
        <w:t xml:space="preserve">and understand that there is </w:t>
      </w:r>
      <w:r w:rsidR="0092722A" w:rsidRPr="00943D24">
        <w:rPr>
          <w:rFonts w:asciiTheme="minorHAnsi" w:hAnsiTheme="minorHAnsi" w:cstheme="minorHAnsi"/>
          <w:color w:val="313131"/>
        </w:rPr>
        <w:t>not a “one plan fits all” approach</w:t>
      </w:r>
      <w:r w:rsidR="008057B7" w:rsidRPr="00943D24">
        <w:rPr>
          <w:rFonts w:asciiTheme="minorHAnsi" w:hAnsiTheme="minorHAnsi" w:cstheme="minorHAnsi"/>
          <w:color w:val="313131"/>
        </w:rPr>
        <w:t xml:space="preserve"> and </w:t>
      </w:r>
      <w:r w:rsidR="00F73AB3" w:rsidRPr="00943D24">
        <w:rPr>
          <w:rFonts w:asciiTheme="minorHAnsi" w:hAnsiTheme="minorHAnsi" w:cstheme="minorHAnsi"/>
          <w:color w:val="313131"/>
        </w:rPr>
        <w:t>everyone’s way</w:t>
      </w:r>
      <w:r w:rsidR="00C45094" w:rsidRPr="00943D24">
        <w:rPr>
          <w:rFonts w:asciiTheme="minorHAnsi" w:hAnsiTheme="minorHAnsi" w:cstheme="minorHAnsi"/>
          <w:color w:val="313131"/>
        </w:rPr>
        <w:t xml:space="preserve"> to “eat right, bite by bite” will look different</w:t>
      </w:r>
      <w:r w:rsidR="009063EB" w:rsidRPr="00943D24">
        <w:rPr>
          <w:rFonts w:asciiTheme="minorHAnsi" w:hAnsiTheme="minorHAnsi" w:cstheme="minorHAnsi"/>
          <w:color w:val="313131"/>
        </w:rPr>
        <w:t>!</w:t>
      </w:r>
      <w:r w:rsidR="000F5F73" w:rsidRPr="00943D24">
        <w:rPr>
          <w:rFonts w:asciiTheme="minorHAnsi" w:hAnsiTheme="minorHAnsi" w:cstheme="minorHAnsi"/>
          <w:color w:val="313131"/>
        </w:rPr>
        <w:t>”</w:t>
      </w:r>
      <w:r w:rsidR="003B5E12" w:rsidRPr="00943D24">
        <w:rPr>
          <w:rFonts w:asciiTheme="minorHAnsi" w:hAnsiTheme="minorHAnsi" w:cstheme="minorHAnsi"/>
          <w:color w:val="313131"/>
        </w:rPr>
        <w:t xml:space="preserve"> </w:t>
      </w:r>
    </w:p>
    <w:p w14:paraId="6A6407B0" w14:textId="1A87D0B1" w:rsidR="00B433B7" w:rsidRPr="00943D24" w:rsidRDefault="00B433B7" w:rsidP="00C73B1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313131"/>
        </w:rPr>
      </w:pPr>
    </w:p>
    <w:p w14:paraId="17E9BCBD" w14:textId="01B8C963" w:rsidR="00B433B7" w:rsidRPr="00943D24" w:rsidRDefault="00B433B7" w:rsidP="00B433B7">
      <w:pPr>
        <w:rPr>
          <w:sz w:val="24"/>
          <w:szCs w:val="24"/>
        </w:rPr>
      </w:pPr>
      <w:r w:rsidRPr="00943D24">
        <w:rPr>
          <w:sz w:val="24"/>
          <w:szCs w:val="24"/>
        </w:rPr>
        <w:t xml:space="preserve">To celebrate National Nutrition Month, Valdez recommends trying out these ideas below: </w:t>
      </w:r>
    </w:p>
    <w:p w14:paraId="2B9DC9D6" w14:textId="77777777" w:rsidR="00B433B7" w:rsidRPr="00943D24" w:rsidRDefault="00B433B7" w:rsidP="00B433B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43D24">
        <w:rPr>
          <w:b/>
          <w:sz w:val="24"/>
          <w:szCs w:val="24"/>
        </w:rPr>
        <w:t xml:space="preserve">Try New Produce Each Week – </w:t>
      </w:r>
      <w:r w:rsidRPr="00943D24">
        <w:rPr>
          <w:sz w:val="24"/>
          <w:szCs w:val="24"/>
        </w:rPr>
        <w:t xml:space="preserve">Each week or each day, try to incorporate a new fruit or vegetable into your meals. Create a challenge amongst your family members to see who has tried the most variety of fresh fruits and vegetables. </w:t>
      </w:r>
    </w:p>
    <w:p w14:paraId="5F54D382" w14:textId="53BBBCA1" w:rsidR="00B433B7" w:rsidRPr="00943D24" w:rsidRDefault="00D407B4" w:rsidP="00B433B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43D24">
        <w:rPr>
          <w:b/>
          <w:sz w:val="24"/>
          <w:szCs w:val="24"/>
        </w:rPr>
        <w:t>Healthy Family Fun</w:t>
      </w:r>
      <w:r w:rsidR="00A77D1B" w:rsidRPr="00943D24">
        <w:rPr>
          <w:b/>
          <w:sz w:val="24"/>
          <w:szCs w:val="24"/>
        </w:rPr>
        <w:t xml:space="preserve">- </w:t>
      </w:r>
      <w:r w:rsidR="00F819A3" w:rsidRPr="00943D24">
        <w:rPr>
          <w:bCs/>
          <w:sz w:val="24"/>
          <w:szCs w:val="24"/>
        </w:rPr>
        <w:t xml:space="preserve">Celebrate with your family by </w:t>
      </w:r>
      <w:r w:rsidR="00A852DD" w:rsidRPr="00943D24">
        <w:rPr>
          <w:bCs/>
          <w:sz w:val="24"/>
          <w:szCs w:val="24"/>
        </w:rPr>
        <w:t>shopping and meal prepping together</w:t>
      </w:r>
      <w:r w:rsidR="00C83A4A" w:rsidRPr="00943D24">
        <w:rPr>
          <w:bCs/>
          <w:sz w:val="24"/>
          <w:szCs w:val="24"/>
        </w:rPr>
        <w:t xml:space="preserve"> or trying new outdoor activities such as hiking or </w:t>
      </w:r>
      <w:r w:rsidR="00676EDB" w:rsidRPr="00943D24">
        <w:rPr>
          <w:bCs/>
          <w:sz w:val="24"/>
          <w:szCs w:val="24"/>
        </w:rPr>
        <w:t>riding bikes!</w:t>
      </w:r>
      <w:r w:rsidR="00036FC3" w:rsidRPr="00943D24">
        <w:rPr>
          <w:bCs/>
          <w:sz w:val="24"/>
          <w:szCs w:val="24"/>
        </w:rPr>
        <w:t xml:space="preserve"> </w:t>
      </w:r>
      <w:r w:rsidR="00A735FA" w:rsidRPr="00943D24">
        <w:rPr>
          <w:bCs/>
          <w:sz w:val="24"/>
          <w:szCs w:val="24"/>
        </w:rPr>
        <w:t xml:space="preserve">This is a great way to get the entire family involved and maybe </w:t>
      </w:r>
      <w:r w:rsidR="00AC299F" w:rsidRPr="00943D24">
        <w:rPr>
          <w:bCs/>
          <w:sz w:val="24"/>
          <w:szCs w:val="24"/>
        </w:rPr>
        <w:t>start some healthy</w:t>
      </w:r>
      <w:r w:rsidR="00A735FA" w:rsidRPr="00943D24">
        <w:rPr>
          <w:bCs/>
          <w:sz w:val="24"/>
          <w:szCs w:val="24"/>
        </w:rPr>
        <w:t xml:space="preserve"> </w:t>
      </w:r>
      <w:r w:rsidR="00AC299F" w:rsidRPr="00943D24">
        <w:rPr>
          <w:bCs/>
          <w:sz w:val="24"/>
          <w:szCs w:val="24"/>
        </w:rPr>
        <w:t xml:space="preserve">family traditions! </w:t>
      </w:r>
    </w:p>
    <w:p w14:paraId="62E0E917" w14:textId="17B201E5" w:rsidR="00943D24" w:rsidRPr="00943D24" w:rsidRDefault="00D44220" w:rsidP="00943D2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43D24">
        <w:rPr>
          <w:b/>
          <w:sz w:val="24"/>
          <w:szCs w:val="24"/>
        </w:rPr>
        <w:t xml:space="preserve">Visit Texas A&amp;M </w:t>
      </w:r>
      <w:r w:rsidR="00102AB8" w:rsidRPr="00943D24">
        <w:rPr>
          <w:b/>
          <w:sz w:val="24"/>
          <w:szCs w:val="24"/>
        </w:rPr>
        <w:t>AgriLife</w:t>
      </w:r>
      <w:r w:rsidR="00B67606" w:rsidRPr="00943D24">
        <w:rPr>
          <w:b/>
          <w:sz w:val="24"/>
          <w:szCs w:val="24"/>
        </w:rPr>
        <w:t xml:space="preserve"> Extension’s Dinner Tonight </w:t>
      </w:r>
      <w:r w:rsidR="00226491" w:rsidRPr="00943D24">
        <w:rPr>
          <w:b/>
          <w:sz w:val="24"/>
          <w:szCs w:val="24"/>
        </w:rPr>
        <w:t xml:space="preserve">program- </w:t>
      </w:r>
      <w:r w:rsidR="00B971EF" w:rsidRPr="00943D24">
        <w:rPr>
          <w:rFonts w:cstheme="minorHAnsi"/>
          <w:sz w:val="24"/>
          <w:szCs w:val="24"/>
        </w:rPr>
        <w:t xml:space="preserve">Dinner Tonight </w:t>
      </w:r>
      <w:r w:rsidR="00470C97" w:rsidRPr="00943D24">
        <w:rPr>
          <w:rFonts w:cstheme="minorHAnsi"/>
          <w:sz w:val="24"/>
          <w:szCs w:val="24"/>
        </w:rPr>
        <w:t>offers delicious and budget-friendly recipes that are a great way to begin your journey to eat right, bite by bite</w:t>
      </w:r>
      <w:r w:rsidR="007E58F7">
        <w:rPr>
          <w:rFonts w:cstheme="minorHAnsi"/>
          <w:sz w:val="24"/>
          <w:szCs w:val="24"/>
        </w:rPr>
        <w:t xml:space="preserve">. </w:t>
      </w:r>
      <w:r w:rsidR="00470C97" w:rsidRPr="00943D24">
        <w:rPr>
          <w:rFonts w:cstheme="minorHAnsi"/>
          <w:sz w:val="24"/>
          <w:szCs w:val="24"/>
        </w:rPr>
        <w:t xml:space="preserve">To learn more about the recipes, visit </w:t>
      </w:r>
      <w:hyperlink r:id="rId10" w:history="1">
        <w:r w:rsidR="00470C97" w:rsidRPr="00943D24">
          <w:rPr>
            <w:rStyle w:val="Hyperlink"/>
            <w:rFonts w:cstheme="minorHAnsi"/>
            <w:color w:val="auto"/>
            <w:sz w:val="24"/>
            <w:szCs w:val="24"/>
          </w:rPr>
          <w:t>https://dinnertonight.tamu.edu</w:t>
        </w:r>
      </w:hyperlink>
      <w:r w:rsidR="00470C97" w:rsidRPr="00943D24">
        <w:rPr>
          <w:rFonts w:cstheme="minorHAnsi"/>
          <w:sz w:val="24"/>
          <w:szCs w:val="24"/>
        </w:rPr>
        <w:t xml:space="preserve">     </w:t>
      </w:r>
    </w:p>
    <w:p w14:paraId="7FABDF8A" w14:textId="3F78C889" w:rsidR="00CB4B3D" w:rsidRPr="007E58F7" w:rsidRDefault="0007492D" w:rsidP="007E58F7">
      <w:pPr>
        <w:ind w:left="360" w:firstLine="360"/>
        <w:rPr>
          <w:rFonts w:cstheme="minorBidi"/>
          <w:b/>
          <w:sz w:val="24"/>
          <w:szCs w:val="24"/>
        </w:rPr>
      </w:pPr>
      <w:r w:rsidRPr="00943D24">
        <w:rPr>
          <w:rFonts w:cstheme="minorHAnsi"/>
          <w:sz w:val="24"/>
          <w:szCs w:val="24"/>
        </w:rPr>
        <w:t xml:space="preserve">For more information on National </w:t>
      </w:r>
      <w:r w:rsidR="002716B8" w:rsidRPr="00943D24">
        <w:rPr>
          <w:rFonts w:cstheme="minorHAnsi"/>
          <w:sz w:val="24"/>
          <w:szCs w:val="24"/>
        </w:rPr>
        <w:t>Nutrition</w:t>
      </w:r>
      <w:r w:rsidR="00B971EF" w:rsidRPr="00943D24">
        <w:rPr>
          <w:rFonts w:cstheme="minorHAnsi"/>
          <w:sz w:val="24"/>
          <w:szCs w:val="24"/>
        </w:rPr>
        <w:t xml:space="preserve"> </w:t>
      </w:r>
      <w:r w:rsidRPr="00943D24">
        <w:rPr>
          <w:rFonts w:cstheme="minorHAnsi"/>
          <w:sz w:val="24"/>
          <w:szCs w:val="24"/>
        </w:rPr>
        <w:t>Month</w:t>
      </w:r>
      <w:r w:rsidR="002716B8" w:rsidRPr="00943D24">
        <w:rPr>
          <w:rFonts w:cstheme="minorHAnsi"/>
          <w:sz w:val="24"/>
          <w:szCs w:val="24"/>
        </w:rPr>
        <w:t xml:space="preserve"> visit EatRight.org </w:t>
      </w:r>
      <w:r w:rsidR="0051182D" w:rsidRPr="00943D24">
        <w:rPr>
          <w:rFonts w:cstheme="minorHAnsi"/>
          <w:sz w:val="24"/>
          <w:szCs w:val="24"/>
        </w:rPr>
        <w:t>or</w:t>
      </w:r>
      <w:r w:rsidR="007E58F7">
        <w:rPr>
          <w:rFonts w:cstheme="minorHAnsi"/>
          <w:sz w:val="24"/>
          <w:szCs w:val="24"/>
        </w:rPr>
        <w:t xml:space="preserve"> call Gregg County Extension Agent, Mandy Patrick at 903-236-8429.</w:t>
      </w:r>
    </w:p>
    <w:p w14:paraId="00180100" w14:textId="438E4C97" w:rsidR="0007492D" w:rsidRPr="00943D24" w:rsidRDefault="0007492D" w:rsidP="00B971EF">
      <w:pPr>
        <w:rPr>
          <w:rFonts w:asciiTheme="minorHAnsi" w:hAnsiTheme="minorHAnsi" w:cstheme="minorHAnsi"/>
          <w:sz w:val="24"/>
          <w:szCs w:val="24"/>
        </w:rPr>
      </w:pPr>
    </w:p>
    <w:sectPr w:rsidR="0007492D" w:rsidRPr="0094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1FC1"/>
    <w:multiLevelType w:val="hybridMultilevel"/>
    <w:tmpl w:val="B840D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00ADD"/>
    <w:multiLevelType w:val="hybridMultilevel"/>
    <w:tmpl w:val="AAF8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35FB1"/>
    <w:multiLevelType w:val="hybridMultilevel"/>
    <w:tmpl w:val="94089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81"/>
    <w:rsid w:val="000130DF"/>
    <w:rsid w:val="00036FC3"/>
    <w:rsid w:val="00040DB1"/>
    <w:rsid w:val="0007492D"/>
    <w:rsid w:val="00086AD2"/>
    <w:rsid w:val="000A72D5"/>
    <w:rsid w:val="000B11CD"/>
    <w:rsid w:val="000B2EB7"/>
    <w:rsid w:val="000C22C0"/>
    <w:rsid w:val="000D3435"/>
    <w:rsid w:val="000F5F73"/>
    <w:rsid w:val="00102AB8"/>
    <w:rsid w:val="00104FF3"/>
    <w:rsid w:val="00106ECF"/>
    <w:rsid w:val="001134BE"/>
    <w:rsid w:val="00122C45"/>
    <w:rsid w:val="00124CA1"/>
    <w:rsid w:val="00162DE5"/>
    <w:rsid w:val="00190068"/>
    <w:rsid w:val="00191CA1"/>
    <w:rsid w:val="001B0A64"/>
    <w:rsid w:val="001C0F3E"/>
    <w:rsid w:val="001C109A"/>
    <w:rsid w:val="001D0D97"/>
    <w:rsid w:val="001D6982"/>
    <w:rsid w:val="00201B27"/>
    <w:rsid w:val="00202C3A"/>
    <w:rsid w:val="00224D6A"/>
    <w:rsid w:val="00226491"/>
    <w:rsid w:val="00235D3A"/>
    <w:rsid w:val="002413F2"/>
    <w:rsid w:val="0025280B"/>
    <w:rsid w:val="0026512E"/>
    <w:rsid w:val="002653F9"/>
    <w:rsid w:val="002716B8"/>
    <w:rsid w:val="00275013"/>
    <w:rsid w:val="002B2F7E"/>
    <w:rsid w:val="002B7617"/>
    <w:rsid w:val="002C6FED"/>
    <w:rsid w:val="00305FF9"/>
    <w:rsid w:val="003135C4"/>
    <w:rsid w:val="00315FEB"/>
    <w:rsid w:val="00323E49"/>
    <w:rsid w:val="00351EF8"/>
    <w:rsid w:val="003604D3"/>
    <w:rsid w:val="003643E8"/>
    <w:rsid w:val="003971B9"/>
    <w:rsid w:val="003A144C"/>
    <w:rsid w:val="003B5E12"/>
    <w:rsid w:val="003B70FC"/>
    <w:rsid w:val="003B7CA8"/>
    <w:rsid w:val="003C59C7"/>
    <w:rsid w:val="003D7485"/>
    <w:rsid w:val="003E2528"/>
    <w:rsid w:val="004349C4"/>
    <w:rsid w:val="0046401D"/>
    <w:rsid w:val="00465E2A"/>
    <w:rsid w:val="00470C97"/>
    <w:rsid w:val="00477B58"/>
    <w:rsid w:val="004845CD"/>
    <w:rsid w:val="004903ED"/>
    <w:rsid w:val="004A6FF7"/>
    <w:rsid w:val="004C5D74"/>
    <w:rsid w:val="004F02FE"/>
    <w:rsid w:val="00505881"/>
    <w:rsid w:val="0051182D"/>
    <w:rsid w:val="00512F41"/>
    <w:rsid w:val="0052589B"/>
    <w:rsid w:val="00562266"/>
    <w:rsid w:val="00573D2C"/>
    <w:rsid w:val="00575532"/>
    <w:rsid w:val="005A023E"/>
    <w:rsid w:val="005A3F0E"/>
    <w:rsid w:val="005C61C6"/>
    <w:rsid w:val="005E0929"/>
    <w:rsid w:val="006075C0"/>
    <w:rsid w:val="00616D49"/>
    <w:rsid w:val="00631142"/>
    <w:rsid w:val="00646A6D"/>
    <w:rsid w:val="00676EDB"/>
    <w:rsid w:val="00677249"/>
    <w:rsid w:val="00683F50"/>
    <w:rsid w:val="006910A1"/>
    <w:rsid w:val="006A6D64"/>
    <w:rsid w:val="006B2CAB"/>
    <w:rsid w:val="006D513F"/>
    <w:rsid w:val="006E7373"/>
    <w:rsid w:val="006F44AD"/>
    <w:rsid w:val="006F7BAE"/>
    <w:rsid w:val="007024CC"/>
    <w:rsid w:val="00706F97"/>
    <w:rsid w:val="00711CE4"/>
    <w:rsid w:val="0072226B"/>
    <w:rsid w:val="0072763D"/>
    <w:rsid w:val="007B2DF8"/>
    <w:rsid w:val="007B5B62"/>
    <w:rsid w:val="007B6BC1"/>
    <w:rsid w:val="007C2D61"/>
    <w:rsid w:val="007C30F5"/>
    <w:rsid w:val="007E429D"/>
    <w:rsid w:val="007E58F7"/>
    <w:rsid w:val="0080402A"/>
    <w:rsid w:val="008057B7"/>
    <w:rsid w:val="00805945"/>
    <w:rsid w:val="00813B21"/>
    <w:rsid w:val="00820C45"/>
    <w:rsid w:val="00830158"/>
    <w:rsid w:val="008560C0"/>
    <w:rsid w:val="00862DE3"/>
    <w:rsid w:val="008766B8"/>
    <w:rsid w:val="008961D1"/>
    <w:rsid w:val="008E1752"/>
    <w:rsid w:val="008F78E8"/>
    <w:rsid w:val="009063EB"/>
    <w:rsid w:val="00912671"/>
    <w:rsid w:val="00916C0F"/>
    <w:rsid w:val="00921080"/>
    <w:rsid w:val="0092722A"/>
    <w:rsid w:val="00943D24"/>
    <w:rsid w:val="00944615"/>
    <w:rsid w:val="009462D8"/>
    <w:rsid w:val="0094788C"/>
    <w:rsid w:val="00955CEA"/>
    <w:rsid w:val="009657AA"/>
    <w:rsid w:val="00966765"/>
    <w:rsid w:val="009951AA"/>
    <w:rsid w:val="00995CD6"/>
    <w:rsid w:val="009A4BA8"/>
    <w:rsid w:val="009A63C5"/>
    <w:rsid w:val="009B26FB"/>
    <w:rsid w:val="009B346E"/>
    <w:rsid w:val="009B7492"/>
    <w:rsid w:val="009C2CD5"/>
    <w:rsid w:val="00A050BE"/>
    <w:rsid w:val="00A14868"/>
    <w:rsid w:val="00A17A9E"/>
    <w:rsid w:val="00A2695C"/>
    <w:rsid w:val="00A45BA4"/>
    <w:rsid w:val="00A63032"/>
    <w:rsid w:val="00A735FA"/>
    <w:rsid w:val="00A73D9F"/>
    <w:rsid w:val="00A77D1B"/>
    <w:rsid w:val="00A852DD"/>
    <w:rsid w:val="00A9290A"/>
    <w:rsid w:val="00AC299F"/>
    <w:rsid w:val="00AC2FF3"/>
    <w:rsid w:val="00AD028A"/>
    <w:rsid w:val="00AD5802"/>
    <w:rsid w:val="00AF0CD7"/>
    <w:rsid w:val="00AF58BE"/>
    <w:rsid w:val="00B158A9"/>
    <w:rsid w:val="00B20FBF"/>
    <w:rsid w:val="00B433B7"/>
    <w:rsid w:val="00B5567D"/>
    <w:rsid w:val="00B67606"/>
    <w:rsid w:val="00B86634"/>
    <w:rsid w:val="00B9656B"/>
    <w:rsid w:val="00B971EF"/>
    <w:rsid w:val="00BA56B5"/>
    <w:rsid w:val="00BE02FD"/>
    <w:rsid w:val="00BE6EE6"/>
    <w:rsid w:val="00C239B2"/>
    <w:rsid w:val="00C260B3"/>
    <w:rsid w:val="00C4422E"/>
    <w:rsid w:val="00C45094"/>
    <w:rsid w:val="00C53723"/>
    <w:rsid w:val="00C55BD8"/>
    <w:rsid w:val="00C6163D"/>
    <w:rsid w:val="00C632CB"/>
    <w:rsid w:val="00C64987"/>
    <w:rsid w:val="00C73B12"/>
    <w:rsid w:val="00C83A4A"/>
    <w:rsid w:val="00C85B7E"/>
    <w:rsid w:val="00CA4233"/>
    <w:rsid w:val="00CB4B3D"/>
    <w:rsid w:val="00CB6167"/>
    <w:rsid w:val="00CE0EC6"/>
    <w:rsid w:val="00CE5A9C"/>
    <w:rsid w:val="00CF3460"/>
    <w:rsid w:val="00CF5207"/>
    <w:rsid w:val="00CF6D7A"/>
    <w:rsid w:val="00D04071"/>
    <w:rsid w:val="00D0620F"/>
    <w:rsid w:val="00D278EF"/>
    <w:rsid w:val="00D407B4"/>
    <w:rsid w:val="00D44220"/>
    <w:rsid w:val="00D52794"/>
    <w:rsid w:val="00D562D5"/>
    <w:rsid w:val="00D57154"/>
    <w:rsid w:val="00D60456"/>
    <w:rsid w:val="00D61D0B"/>
    <w:rsid w:val="00DA0B34"/>
    <w:rsid w:val="00DA78EB"/>
    <w:rsid w:val="00DD1F1A"/>
    <w:rsid w:val="00DF40A7"/>
    <w:rsid w:val="00E075FA"/>
    <w:rsid w:val="00E3324B"/>
    <w:rsid w:val="00E36394"/>
    <w:rsid w:val="00E45385"/>
    <w:rsid w:val="00E57FDC"/>
    <w:rsid w:val="00E752A7"/>
    <w:rsid w:val="00E93305"/>
    <w:rsid w:val="00EA1DDA"/>
    <w:rsid w:val="00EC0392"/>
    <w:rsid w:val="00ED1501"/>
    <w:rsid w:val="00ED19C2"/>
    <w:rsid w:val="00EF3422"/>
    <w:rsid w:val="00F3502B"/>
    <w:rsid w:val="00F51AD9"/>
    <w:rsid w:val="00F62652"/>
    <w:rsid w:val="00F665CC"/>
    <w:rsid w:val="00F73AB3"/>
    <w:rsid w:val="00F819A3"/>
    <w:rsid w:val="00F92A4C"/>
    <w:rsid w:val="00FA2162"/>
    <w:rsid w:val="00FA2717"/>
    <w:rsid w:val="00FA3947"/>
    <w:rsid w:val="00FC0871"/>
    <w:rsid w:val="00FC1CFE"/>
    <w:rsid w:val="00FD4496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3A76"/>
  <w15:chartTrackingRefBased/>
  <w15:docId w15:val="{71E9D703-A36A-4AFC-AAC3-80A4B8A0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8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7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A9E"/>
    <w:rPr>
      <w:b/>
      <w:bCs/>
    </w:rPr>
  </w:style>
  <w:style w:type="paragraph" w:styleId="ListParagraph">
    <w:name w:val="List Paragraph"/>
    <w:basedOn w:val="Normal"/>
    <w:uiPriority w:val="34"/>
    <w:qFormat/>
    <w:rsid w:val="00B433B7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7E5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innertonight.tam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ndy.patrick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9" ma:contentTypeDescription="Create a new document." ma:contentTypeScope="" ma:versionID="c4329d2fac94c701047b893b103711b0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90189c84217dc625be4ef8db0986d4a7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231B0-4180-4842-8CD6-E8774A818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C9B7E-0D25-41E6-A8EB-8A240254D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79EED-D537-4C59-82E1-F36A208F7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Valdez</dc:creator>
  <cp:keywords/>
  <dc:description/>
  <cp:lastModifiedBy>Mandy K. Patrick</cp:lastModifiedBy>
  <cp:revision>3</cp:revision>
  <dcterms:created xsi:type="dcterms:W3CDTF">2020-02-12T19:52:00Z</dcterms:created>
  <dcterms:modified xsi:type="dcterms:W3CDTF">2020-02-12T19:56:00Z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